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D8C8" w14:textId="0503C525" w:rsidR="00BA36A6" w:rsidRDefault="00D07ADB">
      <w:pPr>
        <w:pStyle w:val="Normal1"/>
        <w:jc w:val="both"/>
        <w:rPr>
          <w:rFonts w:ascii="Arial" w:eastAsia="Arial" w:hAnsi="Arial" w:cs="Arial"/>
        </w:rPr>
      </w:pP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rFonts w:ascii="Arial" w:eastAsia="Arial" w:hAnsi="Arial" w:cs="Arial"/>
          <w:b/>
          <w:sz w:val="28"/>
          <w:szCs w:val="28"/>
        </w:rPr>
        <w:t>PROFESSIONAL SUMMARY</w:t>
      </w:r>
      <w:r>
        <w:tab/>
      </w:r>
      <w:r>
        <w:br/>
      </w:r>
      <w:r w:rsidRPr="008C20B7">
        <w:rPr>
          <w:rFonts w:ascii="Arial" w:eastAsia="Arial" w:hAnsi="Arial" w:cs="Arial"/>
          <w:sz w:val="23"/>
          <w:szCs w:val="23"/>
        </w:rPr>
        <w:t xml:space="preserve">Experienced Community Management Consultant specializing in high-end oceanfront development including </w:t>
      </w:r>
      <w:proofErr w:type="gramStart"/>
      <w:r w:rsidR="000A4AF6" w:rsidRPr="008C20B7">
        <w:rPr>
          <w:rFonts w:ascii="Arial" w:eastAsia="Arial" w:hAnsi="Arial" w:cs="Arial"/>
          <w:sz w:val="23"/>
          <w:szCs w:val="23"/>
        </w:rPr>
        <w:t>master</w:t>
      </w:r>
      <w:proofErr w:type="gramEnd"/>
      <w:r w:rsidR="000A4AF6" w:rsidRPr="008C20B7">
        <w:rPr>
          <w:rFonts w:ascii="Arial" w:eastAsia="Arial" w:hAnsi="Arial" w:cs="Arial"/>
          <w:sz w:val="23"/>
          <w:szCs w:val="23"/>
        </w:rPr>
        <w:t xml:space="preserve"> planned</w:t>
      </w:r>
      <w:r w:rsidRPr="008C20B7">
        <w:rPr>
          <w:rFonts w:ascii="Arial" w:eastAsia="Arial" w:hAnsi="Arial" w:cs="Arial"/>
          <w:sz w:val="23"/>
          <w:szCs w:val="23"/>
        </w:rPr>
        <w:t xml:space="preserve"> homeowner </w:t>
      </w:r>
      <w:r w:rsidR="000A4AF6" w:rsidRPr="008C20B7">
        <w:rPr>
          <w:rFonts w:ascii="Arial" w:eastAsia="Arial" w:hAnsi="Arial" w:cs="Arial"/>
          <w:sz w:val="23"/>
          <w:szCs w:val="23"/>
        </w:rPr>
        <w:t xml:space="preserve">associations </w:t>
      </w:r>
      <w:r w:rsidRPr="008C20B7">
        <w:rPr>
          <w:rFonts w:ascii="Arial" w:eastAsia="Arial" w:hAnsi="Arial" w:cs="Arial"/>
          <w:sz w:val="23"/>
          <w:szCs w:val="23"/>
        </w:rPr>
        <w:t xml:space="preserve">and </w:t>
      </w:r>
      <w:r w:rsidR="000A4AF6" w:rsidRPr="008C20B7">
        <w:rPr>
          <w:rFonts w:ascii="Arial" w:eastAsia="Arial" w:hAnsi="Arial" w:cs="Arial"/>
          <w:sz w:val="23"/>
          <w:szCs w:val="23"/>
        </w:rPr>
        <w:t xml:space="preserve">tower </w:t>
      </w:r>
      <w:r w:rsidRPr="008C20B7">
        <w:rPr>
          <w:rFonts w:ascii="Arial" w:eastAsia="Arial" w:hAnsi="Arial" w:cs="Arial"/>
          <w:sz w:val="23"/>
          <w:szCs w:val="23"/>
        </w:rPr>
        <w:t>condominium associations.</w:t>
      </w:r>
    </w:p>
    <w:p w14:paraId="7D579043" w14:textId="20CD40AF" w:rsidR="00EB72A7" w:rsidRDefault="00D07ADB" w:rsidP="00EB72A7">
      <w:pPr>
        <w:pStyle w:val="Normal1"/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>MANAGEMENT &amp; ADMINISTRATION</w:t>
      </w:r>
      <w:r>
        <w:br/>
        <w:t>“</w:t>
      </w:r>
      <w:r w:rsidR="00EB72A7">
        <w:rPr>
          <w:rFonts w:ascii="Arial" w:eastAsia="Arial" w:hAnsi="Arial" w:cs="Arial"/>
          <w:i/>
          <w:sz w:val="20"/>
          <w:szCs w:val="20"/>
        </w:rPr>
        <w:t xml:space="preserve">Determine that the thing can and shall be done and then…find </w:t>
      </w:r>
      <w:r w:rsidR="008C20B7">
        <w:rPr>
          <w:rFonts w:ascii="Arial" w:eastAsia="Arial" w:hAnsi="Arial" w:cs="Arial"/>
          <w:i/>
          <w:sz w:val="20"/>
          <w:szCs w:val="20"/>
        </w:rPr>
        <w:t>the</w:t>
      </w:r>
      <w:r w:rsidR="00EB72A7">
        <w:rPr>
          <w:rFonts w:ascii="Arial" w:eastAsia="Arial" w:hAnsi="Arial" w:cs="Arial"/>
          <w:i/>
          <w:sz w:val="20"/>
          <w:szCs w:val="20"/>
        </w:rPr>
        <w:t xml:space="preserve"> way.” </w:t>
      </w:r>
      <w:r>
        <w:rPr>
          <w:rFonts w:ascii="Arial" w:eastAsia="Arial" w:hAnsi="Arial" w:cs="Arial"/>
          <w:i/>
          <w:sz w:val="20"/>
          <w:szCs w:val="20"/>
        </w:rPr>
        <w:t xml:space="preserve"> ~ </w:t>
      </w:r>
      <w:r w:rsidR="00EB72A7">
        <w:rPr>
          <w:rFonts w:ascii="Arial" w:eastAsia="Arial" w:hAnsi="Arial" w:cs="Arial"/>
          <w:i/>
          <w:sz w:val="20"/>
          <w:szCs w:val="20"/>
        </w:rPr>
        <w:t>Abraham Lincoln</w:t>
      </w:r>
    </w:p>
    <w:p w14:paraId="7980F6F3" w14:textId="59B7DAF3" w:rsidR="00BA36A6" w:rsidRPr="008C20B7" w:rsidRDefault="00D07ADB" w:rsidP="00EB72A7">
      <w:pPr>
        <w:pStyle w:val="Normal1"/>
        <w:numPr>
          <w:ilvl w:val="0"/>
          <w:numId w:val="4"/>
        </w:numPr>
        <w:spacing w:after="0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Development and implementation of multiple-year capital maintenance plan including successful oversight of multi-</w:t>
      </w:r>
      <w:r w:rsidR="000A4AF6" w:rsidRPr="008C20B7">
        <w:rPr>
          <w:rFonts w:ascii="Arial" w:eastAsia="Arial" w:hAnsi="Arial" w:cs="Arial"/>
          <w:sz w:val="23"/>
          <w:szCs w:val="23"/>
        </w:rPr>
        <w:t>million-dollar</w:t>
      </w:r>
      <w:r w:rsidRPr="008C20B7">
        <w:rPr>
          <w:rFonts w:ascii="Arial" w:eastAsia="Arial" w:hAnsi="Arial" w:cs="Arial"/>
          <w:sz w:val="23"/>
          <w:szCs w:val="23"/>
        </w:rPr>
        <w:t xml:space="preserve"> capital projects.</w:t>
      </w:r>
    </w:p>
    <w:p w14:paraId="0446B3B3" w14:textId="1A4948FD" w:rsidR="000A4AF6" w:rsidRPr="008C20B7" w:rsidRDefault="000A4AF6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Shoreline and coastal/beach management authority with </w:t>
      </w:r>
      <w:r w:rsidR="00EB72A7" w:rsidRPr="008C20B7">
        <w:rPr>
          <w:rFonts w:ascii="Arial" w:eastAsia="Arial" w:hAnsi="Arial" w:cs="Arial"/>
          <w:sz w:val="23"/>
          <w:szCs w:val="23"/>
        </w:rPr>
        <w:t xml:space="preserve">significant </w:t>
      </w:r>
      <w:r w:rsidRPr="008C20B7">
        <w:rPr>
          <w:rFonts w:ascii="Arial" w:eastAsia="Arial" w:hAnsi="Arial" w:cs="Arial"/>
          <w:sz w:val="23"/>
          <w:szCs w:val="23"/>
        </w:rPr>
        <w:t>project management experience</w:t>
      </w:r>
      <w:r w:rsidR="00FB513D">
        <w:rPr>
          <w:rFonts w:ascii="Arial" w:eastAsia="Arial" w:hAnsi="Arial" w:cs="Arial"/>
          <w:sz w:val="23"/>
          <w:szCs w:val="23"/>
        </w:rPr>
        <w:t xml:space="preserve"> of multiple dune renourishment projects</w:t>
      </w:r>
      <w:proofErr w:type="gramStart"/>
      <w:r w:rsidR="00193B3C">
        <w:rPr>
          <w:rFonts w:ascii="Arial" w:eastAsia="Arial" w:hAnsi="Arial" w:cs="Arial"/>
          <w:sz w:val="23"/>
          <w:szCs w:val="23"/>
        </w:rPr>
        <w:t xml:space="preserve">.  </w:t>
      </w:r>
      <w:proofErr w:type="gramEnd"/>
      <w:r w:rsidR="00193B3C">
        <w:rPr>
          <w:rFonts w:ascii="Arial" w:eastAsia="Arial" w:hAnsi="Arial" w:cs="Arial"/>
          <w:sz w:val="23"/>
          <w:szCs w:val="23"/>
        </w:rPr>
        <w:t>S</w:t>
      </w:r>
      <w:r w:rsidRPr="008C20B7">
        <w:rPr>
          <w:rFonts w:ascii="Arial" w:eastAsia="Arial" w:hAnsi="Arial" w:cs="Arial"/>
          <w:sz w:val="23"/>
          <w:szCs w:val="23"/>
        </w:rPr>
        <w:t>uccessful FDEP permitting</w:t>
      </w:r>
      <w:r w:rsidR="00EB72A7" w:rsidRPr="008C20B7">
        <w:rPr>
          <w:rFonts w:ascii="Arial" w:eastAsia="Arial" w:hAnsi="Arial" w:cs="Arial"/>
          <w:sz w:val="23"/>
          <w:szCs w:val="23"/>
        </w:rPr>
        <w:t xml:space="preserve"> execution</w:t>
      </w:r>
      <w:r w:rsidR="00FB513D">
        <w:rPr>
          <w:rFonts w:ascii="Arial" w:eastAsia="Arial" w:hAnsi="Arial" w:cs="Arial"/>
          <w:sz w:val="23"/>
          <w:szCs w:val="23"/>
        </w:rPr>
        <w:t xml:space="preserve"> and close-out</w:t>
      </w:r>
      <w:proofErr w:type="gramStart"/>
      <w:r w:rsidR="00FB513D">
        <w:rPr>
          <w:rFonts w:ascii="Arial" w:eastAsia="Arial" w:hAnsi="Arial" w:cs="Arial"/>
          <w:sz w:val="23"/>
          <w:szCs w:val="23"/>
        </w:rPr>
        <w:t>.</w:t>
      </w:r>
      <w:r w:rsidR="00D26A32">
        <w:rPr>
          <w:rFonts w:ascii="Arial" w:eastAsia="Arial" w:hAnsi="Arial" w:cs="Arial"/>
          <w:sz w:val="23"/>
          <w:szCs w:val="23"/>
        </w:rPr>
        <w:t xml:space="preserve">  </w:t>
      </w:r>
      <w:proofErr w:type="gramEnd"/>
      <w:r w:rsidR="00D26A32">
        <w:rPr>
          <w:rFonts w:ascii="Arial" w:eastAsia="Arial" w:hAnsi="Arial" w:cs="Arial"/>
          <w:sz w:val="23"/>
          <w:szCs w:val="23"/>
        </w:rPr>
        <w:t>FDEP Grant writing experience.</w:t>
      </w:r>
    </w:p>
    <w:p w14:paraId="31C19A06" w14:textId="5CEA727A" w:rsidR="00EB72A7" w:rsidRPr="008C20B7" w:rsidRDefault="00EB72A7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Emergency operations specialist </w:t>
      </w:r>
      <w:r w:rsidR="008C20B7" w:rsidRPr="008C20B7">
        <w:rPr>
          <w:rFonts w:ascii="Arial" w:eastAsia="Arial" w:hAnsi="Arial" w:cs="Arial"/>
          <w:sz w:val="23"/>
          <w:szCs w:val="23"/>
        </w:rPr>
        <w:t xml:space="preserve">involving </w:t>
      </w:r>
      <w:r w:rsidR="00FB513D">
        <w:rPr>
          <w:rFonts w:ascii="Arial" w:eastAsia="Arial" w:hAnsi="Arial" w:cs="Arial"/>
          <w:sz w:val="23"/>
          <w:szCs w:val="23"/>
        </w:rPr>
        <w:t xml:space="preserve">disaster preplanning, named storm hurricane preparation, </w:t>
      </w:r>
      <w:r w:rsidR="008C20B7" w:rsidRPr="008C20B7">
        <w:rPr>
          <w:rFonts w:ascii="Arial" w:eastAsia="Arial" w:hAnsi="Arial" w:cs="Arial"/>
          <w:sz w:val="23"/>
          <w:szCs w:val="23"/>
        </w:rPr>
        <w:t>and</w:t>
      </w:r>
      <w:r w:rsidR="00FB513D">
        <w:rPr>
          <w:rFonts w:ascii="Arial" w:eastAsia="Arial" w:hAnsi="Arial" w:cs="Arial"/>
          <w:sz w:val="23"/>
          <w:szCs w:val="23"/>
        </w:rPr>
        <w:t xml:space="preserve"> post hurricane</w:t>
      </w:r>
      <w:r w:rsidR="008C20B7" w:rsidRPr="008C20B7">
        <w:rPr>
          <w:rFonts w:ascii="Arial" w:eastAsia="Arial" w:hAnsi="Arial" w:cs="Arial"/>
          <w:sz w:val="23"/>
          <w:szCs w:val="23"/>
        </w:rPr>
        <w:t xml:space="preserve"> recovery.</w:t>
      </w:r>
    </w:p>
    <w:p w14:paraId="76B00205" w14:textId="38D6017C" w:rsidR="008C20B7" w:rsidRPr="008C20B7" w:rsidRDefault="008C20B7" w:rsidP="008C20B7">
      <w:pPr>
        <w:pStyle w:val="Normal1"/>
        <w:numPr>
          <w:ilvl w:val="0"/>
          <w:numId w:val="1"/>
        </w:numPr>
        <w:spacing w:after="0" w:line="240" w:lineRule="auto"/>
        <w:ind w:right="-180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Financial planning and management of community operating budgets and reserve analysis.</w:t>
      </w:r>
    </w:p>
    <w:p w14:paraId="638EB06D" w14:textId="4A861872" w:rsidR="00BA36A6" w:rsidRPr="008C20B7" w:rsidRDefault="00D07ADB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Strategic Planning consultant incorporating SWOT </w:t>
      </w:r>
      <w:r w:rsidR="008C20B7" w:rsidRPr="008C20B7">
        <w:rPr>
          <w:rFonts w:ascii="Arial" w:eastAsia="Arial" w:hAnsi="Arial" w:cs="Arial"/>
          <w:sz w:val="23"/>
          <w:szCs w:val="23"/>
        </w:rPr>
        <w:t>review</w:t>
      </w:r>
      <w:r w:rsidRPr="008C20B7">
        <w:rPr>
          <w:rFonts w:ascii="Arial" w:eastAsia="Arial" w:hAnsi="Arial" w:cs="Arial"/>
          <w:sz w:val="23"/>
          <w:szCs w:val="23"/>
        </w:rPr>
        <w:t xml:space="preserve"> and strategic initiatives.</w:t>
      </w:r>
    </w:p>
    <w:p w14:paraId="74133D68" w14:textId="77777777" w:rsidR="00BA36A6" w:rsidRPr="008C20B7" w:rsidRDefault="00D07ADB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Communications coordinator with experience in </w:t>
      </w:r>
      <w:proofErr w:type="gramStart"/>
      <w:r w:rsidRPr="008C20B7">
        <w:rPr>
          <w:rFonts w:ascii="Arial" w:eastAsia="Arial" w:hAnsi="Arial" w:cs="Arial"/>
          <w:sz w:val="23"/>
          <w:szCs w:val="23"/>
        </w:rPr>
        <w:t>several</w:t>
      </w:r>
      <w:proofErr w:type="gramEnd"/>
      <w:r w:rsidRPr="008C20B7">
        <w:rPr>
          <w:rFonts w:ascii="Arial" w:eastAsia="Arial" w:hAnsi="Arial" w:cs="Arial"/>
          <w:sz w:val="23"/>
          <w:szCs w:val="23"/>
        </w:rPr>
        <w:t xml:space="preserve"> platforms.</w:t>
      </w:r>
    </w:p>
    <w:p w14:paraId="2127A9A2" w14:textId="77777777" w:rsidR="00BA36A6" w:rsidRPr="008C20B7" w:rsidRDefault="00D07ADB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Committee </w:t>
      </w:r>
      <w:proofErr w:type="gramStart"/>
      <w:r w:rsidRPr="008C20B7">
        <w:rPr>
          <w:rFonts w:ascii="Arial" w:eastAsia="Arial" w:hAnsi="Arial" w:cs="Arial"/>
          <w:sz w:val="23"/>
          <w:szCs w:val="23"/>
        </w:rPr>
        <w:t>member</w:t>
      </w:r>
      <w:proofErr w:type="gramEnd"/>
      <w:r w:rsidRPr="008C20B7">
        <w:rPr>
          <w:rFonts w:ascii="Arial" w:eastAsia="Arial" w:hAnsi="Arial" w:cs="Arial"/>
          <w:sz w:val="23"/>
          <w:szCs w:val="23"/>
        </w:rPr>
        <w:t xml:space="preserve"> focusing on relationships and team cohesion.</w:t>
      </w:r>
    </w:p>
    <w:p w14:paraId="09A3603B" w14:textId="5193C67B" w:rsidR="00BA36A6" w:rsidRPr="008C20B7" w:rsidRDefault="00D07ADB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Daily </w:t>
      </w:r>
      <w:r w:rsidR="000A4AF6" w:rsidRPr="008C20B7">
        <w:rPr>
          <w:rFonts w:ascii="Arial" w:eastAsia="Arial" w:hAnsi="Arial" w:cs="Arial"/>
          <w:sz w:val="23"/>
          <w:szCs w:val="23"/>
        </w:rPr>
        <w:t xml:space="preserve">interaction </w:t>
      </w:r>
      <w:r w:rsidRPr="008C20B7">
        <w:rPr>
          <w:rFonts w:ascii="Arial" w:eastAsia="Arial" w:hAnsi="Arial" w:cs="Arial"/>
          <w:sz w:val="23"/>
          <w:szCs w:val="23"/>
        </w:rPr>
        <w:t xml:space="preserve">with </w:t>
      </w:r>
      <w:r w:rsidR="000A4AF6" w:rsidRPr="008C20B7">
        <w:rPr>
          <w:rFonts w:ascii="Arial" w:eastAsia="Arial" w:hAnsi="Arial" w:cs="Arial"/>
          <w:sz w:val="23"/>
          <w:szCs w:val="23"/>
        </w:rPr>
        <w:t xml:space="preserve">community property owners, </w:t>
      </w:r>
      <w:r w:rsidRPr="008C20B7">
        <w:rPr>
          <w:rFonts w:ascii="Arial" w:eastAsia="Arial" w:hAnsi="Arial" w:cs="Arial"/>
          <w:sz w:val="23"/>
          <w:szCs w:val="23"/>
        </w:rPr>
        <w:t>real estate professionals, developers, attorneys, financial advisors, and contractors.</w:t>
      </w:r>
    </w:p>
    <w:p w14:paraId="5BAF69A2" w14:textId="77777777" w:rsidR="00BA36A6" w:rsidRDefault="00BA36A6">
      <w:pPr>
        <w:pStyle w:val="Normal1"/>
        <w:spacing w:after="0" w:line="240" w:lineRule="auto"/>
        <w:ind w:left="720"/>
        <w:rPr>
          <w:rFonts w:ascii="Arial" w:eastAsia="Arial" w:hAnsi="Arial" w:cs="Arial"/>
        </w:rPr>
      </w:pPr>
    </w:p>
    <w:p w14:paraId="52A77AAC" w14:textId="57CA2DDC" w:rsidR="00BA36A6" w:rsidRPr="008C20B7" w:rsidRDefault="00D07ADB" w:rsidP="000A4AF6">
      <w:pPr>
        <w:pStyle w:val="Normal1"/>
        <w:spacing w:after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8"/>
          <w:szCs w:val="28"/>
        </w:rPr>
        <w:t>CUSTOMER SERVICE &amp; COMMUNICATION</w:t>
      </w:r>
      <w:r>
        <w:rPr>
          <w:rFonts w:ascii="Arial" w:eastAsia="Arial" w:hAnsi="Arial" w:cs="Arial"/>
          <w:b/>
          <w:sz w:val="28"/>
          <w:szCs w:val="28"/>
        </w:rPr>
        <w:br/>
      </w:r>
      <w:r w:rsidRPr="008C20B7">
        <w:rPr>
          <w:rFonts w:ascii="Arial" w:eastAsia="Arial" w:hAnsi="Arial" w:cs="Arial"/>
          <w:sz w:val="23"/>
          <w:szCs w:val="23"/>
        </w:rPr>
        <w:t>Core values include honesty, integrity, loyalty, and kindness.</w:t>
      </w:r>
    </w:p>
    <w:p w14:paraId="7E1A06B3" w14:textId="010F6072" w:rsidR="00BA36A6" w:rsidRPr="008C20B7" w:rsidRDefault="00D07ADB">
      <w:pPr>
        <w:pStyle w:val="Normal1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Open and clear communicatio</w:t>
      </w:r>
      <w:r w:rsidR="00941D5F">
        <w:rPr>
          <w:rFonts w:ascii="Arial" w:eastAsia="Arial" w:hAnsi="Arial" w:cs="Arial"/>
          <w:sz w:val="23"/>
          <w:szCs w:val="23"/>
        </w:rPr>
        <w:t>n</w:t>
      </w:r>
      <w:proofErr w:type="gramStart"/>
      <w:r w:rsidR="00941D5F">
        <w:rPr>
          <w:rFonts w:ascii="Arial" w:eastAsia="Arial" w:hAnsi="Arial" w:cs="Arial"/>
          <w:sz w:val="23"/>
          <w:szCs w:val="23"/>
        </w:rPr>
        <w:t xml:space="preserve">.  </w:t>
      </w:r>
      <w:proofErr w:type="gramEnd"/>
      <w:r w:rsidR="00941D5F">
        <w:rPr>
          <w:rFonts w:ascii="Arial" w:eastAsia="Arial" w:hAnsi="Arial" w:cs="Arial"/>
          <w:sz w:val="23"/>
          <w:szCs w:val="23"/>
        </w:rPr>
        <w:t>T</w:t>
      </w:r>
      <w:r w:rsidRPr="008C20B7">
        <w:rPr>
          <w:rFonts w:ascii="Arial" w:eastAsia="Arial" w:hAnsi="Arial" w:cs="Arial"/>
          <w:sz w:val="23"/>
          <w:szCs w:val="23"/>
        </w:rPr>
        <w:t>imely response</w:t>
      </w:r>
      <w:r w:rsidR="00941D5F">
        <w:rPr>
          <w:rFonts w:ascii="Arial" w:eastAsia="Arial" w:hAnsi="Arial" w:cs="Arial"/>
          <w:sz w:val="23"/>
          <w:szCs w:val="23"/>
        </w:rPr>
        <w:t xml:space="preserve"> and follow-up</w:t>
      </w:r>
      <w:r w:rsidRPr="008C20B7">
        <w:rPr>
          <w:rFonts w:ascii="Arial" w:eastAsia="Arial" w:hAnsi="Arial" w:cs="Arial"/>
          <w:sz w:val="23"/>
          <w:szCs w:val="23"/>
        </w:rPr>
        <w:t xml:space="preserve"> </w:t>
      </w:r>
      <w:proofErr w:type="gramStart"/>
      <w:r w:rsidRPr="008C20B7">
        <w:rPr>
          <w:rFonts w:ascii="Arial" w:eastAsia="Arial" w:hAnsi="Arial" w:cs="Arial"/>
          <w:sz w:val="23"/>
          <w:szCs w:val="23"/>
        </w:rPr>
        <w:t>is</w:t>
      </w:r>
      <w:proofErr w:type="gramEnd"/>
      <w:r w:rsidRPr="008C20B7">
        <w:rPr>
          <w:rFonts w:ascii="Arial" w:eastAsia="Arial" w:hAnsi="Arial" w:cs="Arial"/>
          <w:sz w:val="23"/>
          <w:szCs w:val="23"/>
        </w:rPr>
        <w:t xml:space="preserve"> the cornerstone </w:t>
      </w:r>
      <w:proofErr w:type="gramStart"/>
      <w:r w:rsidRPr="008C20B7">
        <w:rPr>
          <w:rFonts w:ascii="Arial" w:eastAsia="Arial" w:hAnsi="Arial" w:cs="Arial"/>
          <w:sz w:val="23"/>
          <w:szCs w:val="23"/>
        </w:rPr>
        <w:t>with</w:t>
      </w:r>
      <w:proofErr w:type="gramEnd"/>
      <w:r w:rsidRPr="008C20B7">
        <w:rPr>
          <w:rFonts w:ascii="Arial" w:eastAsia="Arial" w:hAnsi="Arial" w:cs="Arial"/>
          <w:sz w:val="23"/>
          <w:szCs w:val="23"/>
        </w:rPr>
        <w:t xml:space="preserve"> community management.</w:t>
      </w:r>
    </w:p>
    <w:p w14:paraId="478008A6" w14:textId="77777777" w:rsidR="00BA36A6" w:rsidRPr="008C20B7" w:rsidRDefault="00D07ADB">
      <w:pPr>
        <w:pStyle w:val="Normal1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 xml:space="preserve">Excellent writing foundation with a skill set in </w:t>
      </w:r>
      <w:proofErr w:type="gramStart"/>
      <w:r w:rsidRPr="008C20B7">
        <w:rPr>
          <w:rFonts w:ascii="Arial" w:eastAsia="Arial" w:hAnsi="Arial" w:cs="Arial"/>
          <w:sz w:val="23"/>
          <w:szCs w:val="23"/>
        </w:rPr>
        <w:t>many</w:t>
      </w:r>
      <w:proofErr w:type="gramEnd"/>
      <w:r w:rsidRPr="008C20B7">
        <w:rPr>
          <w:rFonts w:ascii="Arial" w:eastAsia="Arial" w:hAnsi="Arial" w:cs="Arial"/>
          <w:sz w:val="23"/>
          <w:szCs w:val="23"/>
        </w:rPr>
        <w:t xml:space="preserve"> styles.</w:t>
      </w:r>
    </w:p>
    <w:p w14:paraId="15D89974" w14:textId="77777777" w:rsidR="00BA36A6" w:rsidRPr="008C20B7" w:rsidRDefault="00D07ADB">
      <w:pPr>
        <w:pStyle w:val="Normal1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Leadership in Board or Committee settings.</w:t>
      </w:r>
    </w:p>
    <w:p w14:paraId="3183C61E" w14:textId="77777777" w:rsidR="00BA36A6" w:rsidRDefault="00BA36A6">
      <w:pPr>
        <w:pStyle w:val="Normal1"/>
        <w:spacing w:after="0" w:line="240" w:lineRule="auto"/>
        <w:ind w:left="720"/>
      </w:pPr>
    </w:p>
    <w:p w14:paraId="2754319C" w14:textId="4CB0E928" w:rsidR="00BA36A6" w:rsidRDefault="00D07ADB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PROFESSIONAL HISTORY</w:t>
      </w:r>
      <w:r>
        <w:br/>
      </w:r>
      <w:r w:rsidRPr="008C20B7">
        <w:rPr>
          <w:rFonts w:ascii="Arial" w:eastAsia="Arial" w:hAnsi="Arial" w:cs="Arial"/>
          <w:sz w:val="23"/>
          <w:szCs w:val="23"/>
        </w:rPr>
        <w:t>Assistant Director of Admissions, Florida Southern College, Lakeland, FL  2002-2005</w:t>
      </w:r>
      <w:r w:rsidRPr="008C20B7">
        <w:rPr>
          <w:rFonts w:ascii="Arial" w:eastAsia="Arial" w:hAnsi="Arial" w:cs="Arial"/>
          <w:sz w:val="23"/>
          <w:szCs w:val="23"/>
        </w:rPr>
        <w:br/>
        <w:t>Senior Community Management Consultant, Southern States Management Group, 2005-Present</w:t>
      </w:r>
      <w:r w:rsidRPr="008C20B7">
        <w:rPr>
          <w:rFonts w:ascii="Arial" w:eastAsia="Arial" w:hAnsi="Arial" w:cs="Arial"/>
          <w:sz w:val="23"/>
          <w:szCs w:val="23"/>
        </w:rPr>
        <w:br/>
        <w:t>Licensed Community Association Manager, 2005-Present</w:t>
      </w:r>
      <w:r>
        <w:br/>
      </w:r>
      <w:r>
        <w:br/>
      </w:r>
      <w:r>
        <w:rPr>
          <w:rFonts w:ascii="Arial" w:eastAsia="Arial" w:hAnsi="Arial" w:cs="Arial"/>
          <w:b/>
          <w:sz w:val="28"/>
          <w:szCs w:val="28"/>
        </w:rPr>
        <w:t>EDUCATION</w:t>
      </w:r>
      <w:r>
        <w:br/>
      </w:r>
      <w:r w:rsidRPr="008C20B7">
        <w:rPr>
          <w:rFonts w:ascii="Arial" w:eastAsia="Arial" w:hAnsi="Arial" w:cs="Arial"/>
          <w:sz w:val="23"/>
          <w:szCs w:val="23"/>
        </w:rPr>
        <w:t>Florida State University, BS   2001   Mass Communication</w:t>
      </w:r>
    </w:p>
    <w:p w14:paraId="63FFF6CD" w14:textId="77777777" w:rsidR="00BA36A6" w:rsidRPr="008C20B7" w:rsidRDefault="00D07ADB">
      <w:pPr>
        <w:pStyle w:val="Normal1"/>
        <w:spacing w:after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8"/>
          <w:szCs w:val="28"/>
        </w:rPr>
        <w:t>COMMUNITY INVOLVEMENT</w:t>
      </w:r>
      <w:r>
        <w:br/>
      </w:r>
      <w:r w:rsidRPr="008C20B7">
        <w:rPr>
          <w:rFonts w:ascii="Arial" w:eastAsia="Arial" w:hAnsi="Arial" w:cs="Arial"/>
          <w:sz w:val="23"/>
          <w:szCs w:val="23"/>
        </w:rPr>
        <w:t>First United Methodist Church of Ormond Beach</w:t>
      </w:r>
    </w:p>
    <w:p w14:paraId="6DABFB19" w14:textId="77777777" w:rsidR="00BA36A6" w:rsidRPr="008C20B7" w:rsidRDefault="00D07ADB">
      <w:pPr>
        <w:pStyle w:val="Normal1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Board of Trustees Me</w:t>
      </w:r>
      <w:r w:rsidR="002322C7" w:rsidRPr="008C20B7">
        <w:rPr>
          <w:rFonts w:ascii="Arial" w:eastAsia="Arial" w:hAnsi="Arial" w:cs="Arial"/>
          <w:sz w:val="23"/>
          <w:szCs w:val="23"/>
        </w:rPr>
        <w:t>mber, Completed a Two-Year Term</w:t>
      </w:r>
    </w:p>
    <w:p w14:paraId="79CCEC1C" w14:textId="77777777" w:rsidR="00BA36A6" w:rsidRPr="008C20B7" w:rsidRDefault="00D07ADB">
      <w:pPr>
        <w:pStyle w:val="Normal1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Renovation Team Member</w:t>
      </w:r>
    </w:p>
    <w:p w14:paraId="458ADC17" w14:textId="77777777" w:rsidR="00BA36A6" w:rsidRPr="008C20B7" w:rsidRDefault="00D07ADB">
      <w:pPr>
        <w:pStyle w:val="Normal1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SAFE TEAM Committee Member</w:t>
      </w:r>
    </w:p>
    <w:p w14:paraId="0EA57887" w14:textId="77777777" w:rsidR="008C20B7" w:rsidRDefault="000A4AF6" w:rsidP="000A4AF6">
      <w:pPr>
        <w:pStyle w:val="Normal1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Executive Director of 2024 Capital Campaign</w:t>
      </w:r>
    </w:p>
    <w:p w14:paraId="0808598F" w14:textId="77777777" w:rsidR="00941D5F" w:rsidRDefault="00941D5F" w:rsidP="00941D5F">
      <w:pPr>
        <w:pStyle w:val="Normal1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2532882E" w14:textId="261B7FF3" w:rsidR="000A4AF6" w:rsidRPr="008C20B7" w:rsidRDefault="000A4AF6" w:rsidP="00941D5F">
      <w:pPr>
        <w:pStyle w:val="Normal1"/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8C20B7">
        <w:rPr>
          <w:rFonts w:ascii="Arial" w:eastAsia="Arial" w:hAnsi="Arial" w:cs="Arial"/>
          <w:sz w:val="23"/>
          <w:szCs w:val="23"/>
        </w:rPr>
        <w:t>Ormond Beach Chamber of Commerce</w:t>
      </w:r>
    </w:p>
    <w:p w14:paraId="7B2A4A2D" w14:textId="55E3F4C8" w:rsidR="002322C7" w:rsidRPr="008C20B7" w:rsidRDefault="002322C7" w:rsidP="000A4AF6">
      <w:pPr>
        <w:pStyle w:val="Normal1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941D5F">
        <w:rPr>
          <w:rFonts w:ascii="Arial" w:eastAsia="Arial" w:hAnsi="Arial" w:cs="Arial"/>
          <w:sz w:val="23"/>
          <w:szCs w:val="23"/>
        </w:rPr>
        <w:t>2019 Graduate of Leadership Class XVI</w:t>
      </w:r>
      <w:r w:rsidR="00EA636C" w:rsidRPr="00941D5F">
        <w:rPr>
          <w:rFonts w:ascii="Arial" w:eastAsia="Arial" w:hAnsi="Arial" w:cs="Arial"/>
          <w:sz w:val="23"/>
          <w:szCs w:val="23"/>
        </w:rPr>
        <w:t xml:space="preserve">, </w:t>
      </w:r>
      <w:r w:rsidRPr="00941D5F">
        <w:rPr>
          <w:rFonts w:ascii="Arial" w:eastAsia="Arial" w:hAnsi="Arial" w:cs="Arial"/>
          <w:sz w:val="23"/>
          <w:szCs w:val="23"/>
        </w:rPr>
        <w:t>Ormond Beach Chamber of Commerce</w:t>
      </w:r>
    </w:p>
    <w:sectPr w:rsidR="002322C7" w:rsidRPr="008C20B7" w:rsidSect="00941D5F">
      <w:headerReference w:type="default" r:id="rId7"/>
      <w:pgSz w:w="12240" w:h="15840"/>
      <w:pgMar w:top="1440" w:right="907" w:bottom="1152" w:left="11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BE528" w14:textId="77777777" w:rsidR="006938F5" w:rsidRDefault="006938F5" w:rsidP="00BA36A6">
      <w:pPr>
        <w:spacing w:after="0" w:line="240" w:lineRule="auto"/>
      </w:pPr>
      <w:r>
        <w:separator/>
      </w:r>
    </w:p>
  </w:endnote>
  <w:endnote w:type="continuationSeparator" w:id="0">
    <w:p w14:paraId="605BDE37" w14:textId="77777777" w:rsidR="006938F5" w:rsidRDefault="006938F5" w:rsidP="00BA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54FB" w14:textId="77777777" w:rsidR="006938F5" w:rsidRDefault="006938F5" w:rsidP="00BA36A6">
      <w:pPr>
        <w:spacing w:after="0" w:line="240" w:lineRule="auto"/>
      </w:pPr>
      <w:r>
        <w:separator/>
      </w:r>
    </w:p>
  </w:footnote>
  <w:footnote w:type="continuationSeparator" w:id="0">
    <w:p w14:paraId="2F2FCD10" w14:textId="77777777" w:rsidR="006938F5" w:rsidRDefault="006938F5" w:rsidP="00BA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578C" w14:textId="21092BD0" w:rsidR="00BA36A6" w:rsidRDefault="00D07AD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2880"/>
      <w:rPr>
        <w:rFonts w:ascii="Open Sans" w:eastAsia="Open Sans" w:hAnsi="Open Sans" w:cs="Open Sans"/>
        <w:b/>
        <w:color w:val="000000"/>
        <w:sz w:val="32"/>
        <w:szCs w:val="32"/>
      </w:rPr>
    </w:pPr>
    <w:r>
      <w:rPr>
        <w:rFonts w:ascii="Open Sans" w:eastAsia="Open Sans" w:hAnsi="Open Sans" w:cs="Open Sans"/>
        <w:noProof/>
        <w:color w:val="000000"/>
        <w:sz w:val="32"/>
        <w:szCs w:val="32"/>
      </w:rPr>
      <w:drawing>
        <wp:anchor distT="0" distB="0" distL="114300" distR="114300" simplePos="0" relativeHeight="251658752" behindDoc="0" locked="0" layoutInCell="1" allowOverlap="1" wp14:anchorId="482550A9" wp14:editId="535ECDAC">
          <wp:simplePos x="0" y="0"/>
          <wp:positionH relativeFrom="margin">
            <wp:posOffset>15240</wp:posOffset>
          </wp:positionH>
          <wp:positionV relativeFrom="margin">
            <wp:posOffset>-541019</wp:posOffset>
          </wp:positionV>
          <wp:extent cx="1590675" cy="533400"/>
          <wp:effectExtent l="0" t="0" r="0" b="0"/>
          <wp:wrapSquare wrapText="bothSides" distT="0" distB="0" distL="114300" distR="114300"/>
          <wp:docPr id="163247432" name="image2.jpg" descr="SouthernStatesCl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outhernStatesCl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b/>
        <w:sz w:val="32"/>
        <w:szCs w:val="32"/>
      </w:rPr>
      <w:t>TRAVIS HOUK</w:t>
    </w:r>
  </w:p>
  <w:p w14:paraId="7F335193" w14:textId="6EF619A7" w:rsidR="00BA36A6" w:rsidRDefault="00BA36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7573"/>
    <w:multiLevelType w:val="multilevel"/>
    <w:tmpl w:val="26F86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47CEB"/>
    <w:multiLevelType w:val="multilevel"/>
    <w:tmpl w:val="22FEE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7059CF"/>
    <w:multiLevelType w:val="hybridMultilevel"/>
    <w:tmpl w:val="4916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90555"/>
    <w:multiLevelType w:val="multilevel"/>
    <w:tmpl w:val="9C3E7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1837463">
    <w:abstractNumId w:val="0"/>
  </w:num>
  <w:num w:numId="2" w16cid:durableId="1842701700">
    <w:abstractNumId w:val="1"/>
  </w:num>
  <w:num w:numId="3" w16cid:durableId="1763791908">
    <w:abstractNumId w:val="3"/>
  </w:num>
  <w:num w:numId="4" w16cid:durableId="39990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A6"/>
    <w:rsid w:val="000A4AF6"/>
    <w:rsid w:val="00193B3C"/>
    <w:rsid w:val="002322C7"/>
    <w:rsid w:val="004D03B1"/>
    <w:rsid w:val="00613B7B"/>
    <w:rsid w:val="006938F5"/>
    <w:rsid w:val="008C20B7"/>
    <w:rsid w:val="00941D5F"/>
    <w:rsid w:val="00B65206"/>
    <w:rsid w:val="00BA36A6"/>
    <w:rsid w:val="00D07ADB"/>
    <w:rsid w:val="00D26A32"/>
    <w:rsid w:val="00EA636C"/>
    <w:rsid w:val="00EB72A7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8B2E"/>
  <w15:docId w15:val="{7B814153-15E9-4749-A823-453DBEF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B1"/>
  </w:style>
  <w:style w:type="paragraph" w:styleId="Heading1">
    <w:name w:val="heading 1"/>
    <w:basedOn w:val="Normal1"/>
    <w:next w:val="Normal1"/>
    <w:rsid w:val="00BA36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A36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A36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A36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A36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A36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A36A6"/>
  </w:style>
  <w:style w:type="paragraph" w:styleId="Title">
    <w:name w:val="Title"/>
    <w:basedOn w:val="Normal1"/>
    <w:next w:val="Normal1"/>
    <w:rsid w:val="00BA36A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A36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C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0B7"/>
  </w:style>
  <w:style w:type="paragraph" w:styleId="Footer">
    <w:name w:val="footer"/>
    <w:basedOn w:val="Normal"/>
    <w:link w:val="FooterChar"/>
    <w:uiPriority w:val="99"/>
    <w:unhideWhenUsed/>
    <w:rsid w:val="008C2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1875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Michael</dc:creator>
  <cp:lastModifiedBy>Travis Houk</cp:lastModifiedBy>
  <cp:revision>3</cp:revision>
  <dcterms:created xsi:type="dcterms:W3CDTF">2024-07-16T16:23:00Z</dcterms:created>
  <dcterms:modified xsi:type="dcterms:W3CDTF">2024-07-16T16:25:00Z</dcterms:modified>
</cp:coreProperties>
</file>